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80CF" w14:textId="77777777" w:rsidR="002B1153" w:rsidRDefault="002B1153" w:rsidP="00F125C7">
      <w:pPr>
        <w:ind w:right="-846"/>
        <w:rPr>
          <w:rFonts w:ascii="Verdana" w:hAnsi="Verdana"/>
          <w:color w:val="FFFFFF"/>
          <w:sz w:val="24"/>
          <w:szCs w:val="24"/>
        </w:rPr>
      </w:pPr>
    </w:p>
    <w:p w14:paraId="0C456017" w14:textId="755FA2D9" w:rsidR="009745DA" w:rsidRDefault="00350ACA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36EC25" wp14:editId="15E460BB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6985" r="9525" b="12065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7CA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35.85pt;margin-top:19.25pt;width:531.1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ZW4ZP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0A1E8B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5C84127E" w14:textId="77777777" w:rsidR="005446BC" w:rsidRDefault="00217C9D" w:rsidP="0014789E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val="en-IE" w:eastAsia="en-IE"/>
        </w:rPr>
        <w:drawing>
          <wp:inline distT="0" distB="0" distL="0" distR="0" wp14:anchorId="220E1A17" wp14:editId="120BA53F">
            <wp:extent cx="935355" cy="23368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6583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Create clause:</w:t>
      </w:r>
    </w:p>
    <w:p w14:paraId="413249A2" w14:textId="77777777" w:rsidR="00494F40" w:rsidRDefault="00494F40" w:rsidP="009745DA">
      <w:pPr>
        <w:ind w:left="-709" w:right="49"/>
        <w:rPr>
          <w:rFonts w:ascii="Arial" w:hAnsi="Arial" w:cs="Arial"/>
          <w:color w:val="666666"/>
          <w:shd w:val="clear" w:color="auto" w:fill="FFFFFF"/>
        </w:rPr>
      </w:pPr>
    </w:p>
    <w:p w14:paraId="413FB307" w14:textId="010514ED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CF20E6" wp14:editId="01A3B937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5715" r="9525" b="13335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A6F9" id="AutoShape 14" o:spid="_x0000_s1026" type="#_x0000_t32" style="position:absolute;margin-left:-35.85pt;margin-top:19.25pt;width:531.1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E7VpBD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>NBS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43C3F1F4" w14:textId="77777777" w:rsidR="009745DA" w:rsidRDefault="00217C9D" w:rsidP="009745DA">
      <w:pPr>
        <w:ind w:left="-709" w:right="49"/>
        <w:rPr>
          <w:rFonts w:ascii="Times New Roman" w:hAnsi="Times New Roman"/>
          <w:noProof/>
          <w:color w:val="666666"/>
          <w:sz w:val="24"/>
          <w:szCs w:val="24"/>
          <w:lang w:eastAsia="en-IE"/>
        </w:rPr>
      </w:pPr>
      <w:r>
        <w:rPr>
          <w:rFonts w:ascii="Times New Roman" w:hAnsi="Times New Roman"/>
          <w:noProof/>
          <w:color w:val="666666"/>
          <w:sz w:val="24"/>
          <w:szCs w:val="24"/>
          <w:lang w:val="en-IE" w:eastAsia="en-IE"/>
        </w:rPr>
        <w:drawing>
          <wp:inline distT="0" distB="0" distL="0" distR="0" wp14:anchorId="1C2E0E8B" wp14:editId="2DF0AF0F">
            <wp:extent cx="935355" cy="233680"/>
            <wp:effectExtent l="19050" t="0" r="0" b="0"/>
            <wp:docPr id="4" name="Picture 2" descr="NBS Buli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BS Buliding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25F262" w14:textId="77777777" w:rsidR="009745DA" w:rsidRPr="009745DA" w:rsidRDefault="009745DA" w:rsidP="009745DA">
      <w:pPr>
        <w:spacing w:after="160" w:line="240" w:lineRule="auto"/>
        <w:rPr>
          <w:rFonts w:ascii="Arial Narrow" w:hAnsi="Arial Narrow"/>
          <w:color w:val="666666"/>
          <w:sz w:val="24"/>
          <w:szCs w:val="24"/>
          <w:lang w:val="en-IE" w:eastAsia="en-IE"/>
        </w:rPr>
      </w:pPr>
      <w:r w:rsidRPr="009745DA">
        <w:rPr>
          <w:rFonts w:ascii="Arial Narrow" w:hAnsi="Arial Narrow"/>
          <w:color w:val="666666"/>
          <w:sz w:val="24"/>
          <w:szCs w:val="24"/>
          <w:lang w:val="en-IE" w:eastAsia="en-IE"/>
        </w:rPr>
        <w:t>This product is associated with the following NBS clauses:</w:t>
      </w:r>
    </w:p>
    <w:p w14:paraId="7DD08425" w14:textId="77777777" w:rsidR="00494F40" w:rsidRDefault="00400167" w:rsidP="00494F40">
      <w:hyperlink r:id="rId10" w:tooltip="See more products for R11 Above ground foul drainage systems" w:history="1">
        <w:r w:rsidR="00494F40">
          <w:rPr>
            <w:rStyle w:val="Hyperlink"/>
            <w:rFonts w:ascii="Arial" w:hAnsi="Arial" w:cs="Arial"/>
            <w:color w:val="4C9013"/>
            <w:shd w:val="clear" w:color="auto" w:fill="FFFFFF"/>
          </w:rPr>
          <w:t>R11 Above ground foul drainage systems</w:t>
        </w:r>
      </w:hyperlink>
    </w:p>
    <w:p w14:paraId="436A8AE2" w14:textId="77777777" w:rsidR="00494F40" w:rsidRDefault="00494F40" w:rsidP="00494F4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hanging="10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  <w:hyperlink r:id="rId11" w:tooltip="See more products for 315 FLOOR DRAINS" w:history="1">
        <w:r>
          <w:rPr>
            <w:rStyle w:val="Hyperlink"/>
            <w:rFonts w:ascii="Arial" w:hAnsi="Arial" w:cs="Arial"/>
            <w:color w:val="4C9013"/>
          </w:rPr>
          <w:t>315 FLOOR DRAINS</w:t>
        </w:r>
      </w:hyperlink>
    </w:p>
    <w:p w14:paraId="695EDB49" w14:textId="77777777" w:rsidR="00325344" w:rsidRDefault="00325344" w:rsidP="0014789E">
      <w:pPr>
        <w:ind w:left="-709" w:right="49"/>
        <w:rPr>
          <w:rFonts w:ascii="Arial Narrow" w:hAnsi="Arial Narrow"/>
          <w:color w:val="FFFFFF"/>
          <w:sz w:val="28"/>
          <w:szCs w:val="28"/>
        </w:rPr>
      </w:pPr>
    </w:p>
    <w:p w14:paraId="770F81E4" w14:textId="3D10E8F0" w:rsidR="009745DA" w:rsidRDefault="00350AC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88DA5" wp14:editId="7323BCDA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0EC0B9" id="AutoShape 18" o:spid="_x0000_s1026" type="#_x0000_t32" style="position:absolute;margin-left:-35.85pt;margin-top:19.25pt;width:531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Wl0Q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" strokecolor="#8064a2"/>
            </w:pict>
          </mc:Fallback>
        </mc:AlternateContent>
      </w:r>
      <w:r w:rsidR="009745DA"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Product</w:t>
      </w:r>
      <w:r w:rsidR="009745DA"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="009745DA" w:rsidRPr="00723D98">
        <w:rPr>
          <w:rFonts w:ascii="Arial Narrow" w:hAnsi="Arial Narrow" w:cs="Arial"/>
          <w:color w:val="5F497A"/>
          <w:sz w:val="24"/>
          <w:szCs w:val="24"/>
        </w:rPr>
        <w:t>:</w:t>
      </w:r>
      <w:r w:rsidR="009745DA"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28F70A21" w14:textId="77777777" w:rsidR="009745DA" w:rsidRDefault="009745DA" w:rsidP="009745DA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84C6909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66637F8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6A7DD35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7820F3C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23346D2A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2D4C9856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6E7CD7EE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674CA9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98D93F9" w14:textId="4D72BAC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0/4"RD /K</w:t>
      </w:r>
      <w:r w:rsidR="00A64A28">
        <w:rPr>
          <w:color w:val="666666"/>
          <w:sz w:val="24"/>
          <w:szCs w:val="24"/>
        </w:rPr>
        <w:t>V</w:t>
      </w:r>
      <w:r>
        <w:rPr>
          <w:color w:val="666666"/>
          <w:sz w:val="24"/>
          <w:szCs w:val="24"/>
        </w:rPr>
        <w:t>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>0/6"RD</w:t>
      </w:r>
    </w:p>
    <w:p w14:paraId="17726E0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1.4301 (304) stainless steel /1.4401 (316) stainless steel </w:t>
      </w:r>
    </w:p>
    <w:p w14:paraId="1BF2FF32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L15 /R50 /M125 /N250 /P400 /Bespoke </w:t>
      </w:r>
    </w:p>
    <w:p w14:paraId="5434EB0B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D29E296" w14:textId="302F7A59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/Single acting sprung in /Single acting sprung out </w:t>
      </w:r>
    </w:p>
    <w:p w14:paraId="1AE642F3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/Rotary switch /Sprinkler activated </w:t>
      </w:r>
    </w:p>
    <w:p w14:paraId="0EA32F6F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/Bespoke </w:t>
      </w:r>
    </w:p>
    <w:p w14:paraId="255F6FEC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ANSI B 16.5 /BS 4504 /Polypropylene /Holding flange /Puddle flange </w:t>
      </w:r>
    </w:p>
    <w:p w14:paraId="3433451E" w14:textId="3EE47AA0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</w:t>
      </w:r>
      <w:r w:rsidR="00A64A28">
        <w:rPr>
          <w:color w:val="666666"/>
          <w:sz w:val="24"/>
          <w:szCs w:val="24"/>
        </w:rPr>
        <w:t>Sealed</w:t>
      </w:r>
    </w:p>
    <w:p w14:paraId="2DEF5AE7" w14:textId="77777777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Filter basket: Not required /Required /Required, with chain /Required, with separate filter basket </w:t>
      </w:r>
    </w:p>
    <w:p w14:paraId="527F22F0" w14:textId="39FD1D3E" w:rsidR="00494F40" w:rsidRDefault="00494F40" w:rsidP="00494F4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lastRenderedPageBreak/>
        <w:t xml:space="preserve">    • Accessories: None /Damp proof membrane </w:t>
      </w:r>
    </w:p>
    <w:p w14:paraId="726C34EA" w14:textId="6097ADCA" w:rsidR="009745DA" w:rsidRDefault="009745DA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35F30A6E" w14:textId="47E3F4F4" w:rsidR="003942E0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p w14:paraId="1A43BDFD" w14:textId="49813F4D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10418F" wp14:editId="5AAFBEF3">
                <wp:simplePos x="0" y="0"/>
                <wp:positionH relativeFrom="column">
                  <wp:posOffset>-455295</wp:posOffset>
                </wp:positionH>
                <wp:positionV relativeFrom="paragraph">
                  <wp:posOffset>244475</wp:posOffset>
                </wp:positionV>
                <wp:extent cx="6745605" cy="0"/>
                <wp:effectExtent l="7620" t="12065" r="9525" b="6985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56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64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3B5B7F" id="AutoShape 18" o:spid="_x0000_s1026" type="#_x0000_t32" style="position:absolute;margin-left:-35.85pt;margin-top:19.25pt;width:531.1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" strokecolor="#8064a2"/>
            </w:pict>
          </mc:Fallback>
        </mc:AlternateContent>
      </w:r>
      <w:r>
        <w:rPr>
          <w:rFonts w:ascii="Arial Narrow" w:hAnsi="Arial Narrow" w:cs="Arial"/>
          <w:noProof/>
          <w:color w:val="5F497A"/>
          <w:sz w:val="24"/>
          <w:szCs w:val="24"/>
          <w:lang w:eastAsia="en-GB"/>
        </w:rPr>
        <w:t>Suggested</w:t>
      </w:r>
      <w:r w:rsidRPr="009745DA">
        <w:rPr>
          <w:rFonts w:ascii="Arial Narrow" w:hAnsi="Arial Narrow" w:cs="Arial"/>
          <w:color w:val="5F497A"/>
          <w:sz w:val="24"/>
          <w:szCs w:val="24"/>
        </w:rPr>
        <w:t xml:space="preserve"> Specification</w:t>
      </w:r>
      <w:r w:rsidRPr="00723D98">
        <w:rPr>
          <w:rFonts w:ascii="Arial Narrow" w:hAnsi="Arial Narrow" w:cs="Arial"/>
          <w:color w:val="5F497A"/>
          <w:sz w:val="24"/>
          <w:szCs w:val="24"/>
        </w:rPr>
        <w:t>:</w:t>
      </w:r>
      <w:r>
        <w:rPr>
          <w:rFonts w:ascii="Arial Narrow" w:hAnsi="Arial Narrow" w:cs="Arial"/>
          <w:color w:val="5F497A"/>
          <w:sz w:val="24"/>
          <w:szCs w:val="24"/>
        </w:rPr>
        <w:t xml:space="preserve"> </w:t>
      </w:r>
    </w:p>
    <w:p w14:paraId="33DC52E6" w14:textId="77777777" w:rsidR="003942E0" w:rsidRDefault="003942E0" w:rsidP="003942E0">
      <w:pPr>
        <w:ind w:left="-709" w:right="49"/>
        <w:rPr>
          <w:rFonts w:ascii="Arial Narrow" w:hAnsi="Arial Narrow" w:cs="Arial"/>
          <w:color w:val="5F497A"/>
          <w:sz w:val="24"/>
          <w:szCs w:val="24"/>
        </w:rPr>
      </w:pPr>
    </w:p>
    <w:p w14:paraId="2665200B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Pneumatic Gully</w:t>
      </w:r>
    </w:p>
    <w:p w14:paraId="108AFB59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Manufacturer: Kent Stainless</w:t>
      </w:r>
    </w:p>
    <w:p w14:paraId="3ED9456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Web: www.kentstainless.com</w:t>
      </w:r>
    </w:p>
    <w:p w14:paraId="30481925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Email: info@kentstainless.com</w:t>
      </w:r>
    </w:p>
    <w:p w14:paraId="58F97808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Tel: +44 (0) 800 376 8377</w:t>
      </w:r>
    </w:p>
    <w:p w14:paraId="757EB1B4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Fax: +353 53 914 1802</w:t>
      </w:r>
    </w:p>
    <w:p w14:paraId="18744EB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Address: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Works, </w:t>
      </w:r>
      <w:proofErr w:type="spellStart"/>
      <w:r>
        <w:rPr>
          <w:color w:val="666666"/>
          <w:sz w:val="24"/>
          <w:szCs w:val="24"/>
        </w:rPr>
        <w:t>Ardcavan</w:t>
      </w:r>
      <w:proofErr w:type="spellEnd"/>
      <w:r>
        <w:rPr>
          <w:color w:val="666666"/>
          <w:sz w:val="24"/>
          <w:szCs w:val="24"/>
        </w:rPr>
        <w:t xml:space="preserve"> Co Wexford, Ireland</w:t>
      </w:r>
    </w:p>
    <w:p w14:paraId="40FB7900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Product reference: Pneumatic Gully </w:t>
      </w:r>
    </w:p>
    <w:p w14:paraId="0A5DBE49" w14:textId="2B27775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Type: KVCRP4</w:t>
      </w:r>
      <w:r w:rsidR="00A64A28">
        <w:rPr>
          <w:color w:val="666666"/>
          <w:sz w:val="24"/>
          <w:szCs w:val="24"/>
        </w:rPr>
        <w:t>0</w:t>
      </w:r>
      <w:r>
        <w:rPr>
          <w:color w:val="666666"/>
          <w:sz w:val="24"/>
          <w:szCs w:val="24"/>
        </w:rPr>
        <w:t xml:space="preserve">0/4"RD </w:t>
      </w:r>
    </w:p>
    <w:p w14:paraId="49599C5C" w14:textId="3C94816F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Material: 1.4401 (316) stainless steel </w:t>
      </w:r>
    </w:p>
    <w:p w14:paraId="0DD044D9" w14:textId="5EDB9516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Loading class to BS EN 1253: M125  </w:t>
      </w:r>
    </w:p>
    <w:p w14:paraId="09EE00FE" w14:textId="77777777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Operating: </w:t>
      </w:r>
    </w:p>
    <w:p w14:paraId="0AA8C0AE" w14:textId="2BE6D5B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Opening: Double acting act</w:t>
      </w:r>
      <w:r w:rsidR="00A64A28">
        <w:rPr>
          <w:color w:val="666666"/>
          <w:sz w:val="24"/>
          <w:szCs w:val="24"/>
        </w:rPr>
        <w:t>u</w:t>
      </w:r>
      <w:r>
        <w:rPr>
          <w:color w:val="666666"/>
          <w:sz w:val="24"/>
          <w:szCs w:val="24"/>
        </w:rPr>
        <w:t xml:space="preserve">ator </w:t>
      </w:r>
    </w:p>
    <w:p w14:paraId="06F493BA" w14:textId="693867FC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  - Control: Remote (control room)  </w:t>
      </w:r>
    </w:p>
    <w:p w14:paraId="6FD4091B" w14:textId="33FA2E3A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Flow rate: Manufacturer's standard </w:t>
      </w:r>
    </w:p>
    <w:p w14:paraId="346E360A" w14:textId="1DAB9302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Flange type: </w:t>
      </w:r>
      <w:r w:rsidR="00A64A28">
        <w:rPr>
          <w:color w:val="666666"/>
          <w:sz w:val="24"/>
          <w:szCs w:val="24"/>
        </w:rPr>
        <w:t>Holding Flange</w:t>
      </w:r>
      <w:r>
        <w:rPr>
          <w:color w:val="666666"/>
          <w:sz w:val="24"/>
          <w:szCs w:val="24"/>
        </w:rPr>
        <w:t xml:space="preserve"> </w:t>
      </w:r>
    </w:p>
    <w:p w14:paraId="6BFA3183" w14:textId="268CDF35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Grating: Sealed</w:t>
      </w:r>
    </w:p>
    <w:p w14:paraId="58A3696C" w14:textId="42AA0F2B" w:rsidR="003942E0" w:rsidRDefault="003942E0" w:rsidP="003942E0">
      <w:pPr>
        <w:pStyle w:val="HTMLPreformatted"/>
        <w:shd w:val="clear" w:color="auto" w:fill="FFFFFF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    • Accessories: None </w:t>
      </w:r>
    </w:p>
    <w:p w14:paraId="0F390A10" w14:textId="77777777" w:rsidR="003942E0" w:rsidRPr="009745DA" w:rsidRDefault="003942E0" w:rsidP="00BB4B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Calibri"/>
          <w:lang w:val="en-IE" w:eastAsia="en-US"/>
        </w:rPr>
      </w:pPr>
    </w:p>
    <w:sectPr w:rsidR="003942E0" w:rsidRPr="009745DA" w:rsidSect="0014789E">
      <w:headerReference w:type="default" r:id="rId12"/>
      <w:headerReference w:type="first" r:id="rId13"/>
      <w:pgSz w:w="12240" w:h="15840" w:code="1"/>
      <w:pgMar w:top="1134" w:right="1134" w:bottom="709" w:left="1134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76C9" w14:textId="77777777" w:rsidR="00400167" w:rsidRDefault="00400167" w:rsidP="000A1E8B">
      <w:pPr>
        <w:spacing w:after="0" w:line="240" w:lineRule="auto"/>
      </w:pPr>
      <w:r>
        <w:separator/>
      </w:r>
    </w:p>
  </w:endnote>
  <w:endnote w:type="continuationSeparator" w:id="0">
    <w:p w14:paraId="30A2CD07" w14:textId="77777777" w:rsidR="00400167" w:rsidRDefault="00400167" w:rsidP="000A1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9DF7" w14:textId="77777777" w:rsidR="00400167" w:rsidRDefault="00400167" w:rsidP="000A1E8B">
      <w:pPr>
        <w:spacing w:after="0" w:line="240" w:lineRule="auto"/>
      </w:pPr>
      <w:r>
        <w:separator/>
      </w:r>
    </w:p>
  </w:footnote>
  <w:footnote w:type="continuationSeparator" w:id="0">
    <w:p w14:paraId="13F33EDC" w14:textId="77777777" w:rsidR="00400167" w:rsidRDefault="00400167" w:rsidP="000A1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C651A" w14:textId="77777777" w:rsidR="00D62469" w:rsidRPr="003F71C6" w:rsidRDefault="00217C9D" w:rsidP="002368BE">
    <w:pPr>
      <w:tabs>
        <w:tab w:val="center" w:pos="4986"/>
      </w:tabs>
      <w:ind w:left="-709"/>
      <w:rPr>
        <w:rFonts w:ascii="Verdana" w:hAnsi="Verdana"/>
        <w:b/>
        <w:color w:val="A6A6A6"/>
      </w:rPr>
    </w:pPr>
    <w:r>
      <w:rPr>
        <w:noProof/>
        <w:lang w:val="en-IE" w:eastAsia="en-IE"/>
      </w:rPr>
      <w:drawing>
        <wp:anchor distT="0" distB="0" distL="114300" distR="114300" simplePos="0" relativeHeight="251660288" behindDoc="1" locked="0" layoutInCell="1" allowOverlap="1" wp14:anchorId="57D67B42" wp14:editId="5A437AE7">
          <wp:simplePos x="0" y="0"/>
          <wp:positionH relativeFrom="column">
            <wp:posOffset>-443865</wp:posOffset>
          </wp:positionH>
          <wp:positionV relativeFrom="paragraph">
            <wp:posOffset>-493395</wp:posOffset>
          </wp:positionV>
          <wp:extent cx="1223010" cy="1223010"/>
          <wp:effectExtent l="19050" t="0" r="0" b="0"/>
          <wp:wrapNone/>
          <wp:docPr id="3" name="Picture 3" descr="NBS Plus Endorsement Stamp Whit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BS Plus Endorsement Stamp White 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1223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125C7">
      <w:rPr>
        <w:rFonts w:ascii="Verdana" w:hAnsi="Verdana"/>
        <w:b/>
        <w:noProof/>
        <w:color w:val="999999"/>
      </w:rPr>
      <w:t xml:space="preserve"> </w:t>
    </w:r>
    <w:r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8240" behindDoc="1" locked="0" layoutInCell="1" allowOverlap="1" wp14:anchorId="69CEC748" wp14:editId="3CC00D6B">
          <wp:simplePos x="0" y="0"/>
          <wp:positionH relativeFrom="column">
            <wp:posOffset>5223510</wp:posOffset>
          </wp:positionH>
          <wp:positionV relativeFrom="paragraph">
            <wp:posOffset>-206375</wp:posOffset>
          </wp:positionV>
          <wp:extent cx="1210945" cy="609600"/>
          <wp:effectExtent l="19050" t="0" r="8255" b="0"/>
          <wp:wrapNone/>
          <wp:docPr id="2" name="Picture 14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Kent Stainless - 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368BE">
      <w:rPr>
        <w:rFonts w:ascii="Verdana" w:hAnsi="Verdana"/>
        <w:b/>
        <w:color w:val="999999"/>
      </w:rPr>
      <w:tab/>
    </w:r>
    <w:r w:rsidR="00D62469">
      <w:rPr>
        <w:rFonts w:ascii="Verdana" w:hAnsi="Verdana"/>
        <w:b/>
        <w:color w:val="999999"/>
      </w:rPr>
      <w:t xml:space="preserve">                             </w:t>
    </w:r>
    <w:r w:rsidR="005446BC">
      <w:rPr>
        <w:rFonts w:ascii="Verdana" w:hAnsi="Verdana"/>
        <w:b/>
        <w:color w:val="999999"/>
      </w:rPr>
      <w:t xml:space="preserve">                                   </w:t>
    </w:r>
    <w:r w:rsidR="00D62469">
      <w:rPr>
        <w:rFonts w:ascii="Verdana" w:hAnsi="Verdana"/>
        <w:b/>
        <w:color w:val="999999"/>
      </w:rPr>
      <w:t xml:space="preserve"> </w:t>
    </w:r>
  </w:p>
  <w:p w14:paraId="485F857D" w14:textId="77777777" w:rsidR="00D62469" w:rsidRDefault="00D624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7AA40" w14:textId="77777777" w:rsidR="00D62469" w:rsidRPr="0070002D" w:rsidRDefault="00BC1806" w:rsidP="0014789E">
    <w:pPr>
      <w:pStyle w:val="Header"/>
      <w:ind w:left="-709"/>
      <w:rPr>
        <w:rFonts w:cs="Calibri"/>
      </w:rPr>
    </w:pPr>
    <w:r w:rsidRPr="00BC1806">
      <w:rPr>
        <w:rFonts w:ascii="Arial Narrow" w:hAnsi="Arial Narrow"/>
        <w:color w:val="5F497A"/>
        <w:sz w:val="44"/>
        <w:szCs w:val="44"/>
      </w:rPr>
      <w:t>Street Furniture</w:t>
    </w:r>
    <w:r>
      <w:rPr>
        <w:rFonts w:ascii="Verdana" w:hAnsi="Verdana"/>
        <w:color w:val="5F497A"/>
        <w:sz w:val="24"/>
        <w:szCs w:val="24"/>
      </w:rPr>
      <w:t xml:space="preserve"> - </w:t>
    </w:r>
    <w:r w:rsidRPr="00BC1806">
      <w:rPr>
        <w:rFonts w:ascii="Arial Narrow" w:hAnsi="Arial Narrow" w:cs="Arial"/>
        <w:color w:val="5F497A"/>
      </w:rPr>
      <w:t>Product Code: Milano KLB46</w:t>
    </w:r>
    <w:r w:rsidR="00217C9D">
      <w:rPr>
        <w:rFonts w:ascii="Verdana" w:hAnsi="Verdana"/>
        <w:b/>
        <w:noProof/>
        <w:color w:val="999999"/>
        <w:lang w:val="en-IE" w:eastAsia="en-IE"/>
      </w:rPr>
      <w:drawing>
        <wp:anchor distT="0" distB="0" distL="114300" distR="114300" simplePos="0" relativeHeight="251657216" behindDoc="1" locked="0" layoutInCell="1" allowOverlap="1" wp14:anchorId="2ECF89CE" wp14:editId="6AE665B2">
          <wp:simplePos x="0" y="0"/>
          <wp:positionH relativeFrom="column">
            <wp:posOffset>5318760</wp:posOffset>
          </wp:positionH>
          <wp:positionV relativeFrom="paragraph">
            <wp:posOffset>-264160</wp:posOffset>
          </wp:positionV>
          <wp:extent cx="1211580" cy="609600"/>
          <wp:effectExtent l="19050" t="0" r="7620" b="0"/>
          <wp:wrapNone/>
          <wp:docPr id="1" name="Picture 12" descr="Kent Stainless -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Kent Stainless -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5101"/>
    <w:multiLevelType w:val="multilevel"/>
    <w:tmpl w:val="BEF2C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6273D"/>
    <w:multiLevelType w:val="multilevel"/>
    <w:tmpl w:val="2D662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16AEF"/>
    <w:multiLevelType w:val="multilevel"/>
    <w:tmpl w:val="41F6E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C4547A"/>
    <w:multiLevelType w:val="multilevel"/>
    <w:tmpl w:val="4AB0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D63CB2"/>
    <w:multiLevelType w:val="hybridMultilevel"/>
    <w:tmpl w:val="8C16B0F8"/>
    <w:lvl w:ilvl="0" w:tplc="0409000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5" w15:restartNumberingAfterBreak="0">
    <w:nsid w:val="5A3918B5"/>
    <w:multiLevelType w:val="multilevel"/>
    <w:tmpl w:val="FD88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A125C"/>
    <w:multiLevelType w:val="hybridMultilevel"/>
    <w:tmpl w:val="055044FA"/>
    <w:lvl w:ilvl="0" w:tplc="437C7C40">
      <w:start w:val="1"/>
      <w:numFmt w:val="decimal"/>
      <w:lvlText w:val="%1."/>
      <w:lvlJc w:val="left"/>
      <w:pPr>
        <w:ind w:left="-349" w:hanging="360"/>
      </w:pPr>
      <w:rPr>
        <w:rFonts w:ascii="Verdana" w:hAnsi="Verdana" w:cs="Times New Roman" w:hint="default"/>
        <w:color w:val="auto"/>
        <w:sz w:val="18"/>
      </w:rPr>
    </w:lvl>
    <w:lvl w:ilvl="1" w:tplc="08090019" w:tentative="1">
      <w:start w:val="1"/>
      <w:numFmt w:val="lowerLetter"/>
      <w:lvlText w:val="%2."/>
      <w:lvlJc w:val="left"/>
      <w:pPr>
        <w:ind w:left="371" w:hanging="360"/>
      </w:pPr>
    </w:lvl>
    <w:lvl w:ilvl="2" w:tplc="0809001B" w:tentative="1">
      <w:start w:val="1"/>
      <w:numFmt w:val="lowerRoman"/>
      <w:lvlText w:val="%3."/>
      <w:lvlJc w:val="right"/>
      <w:pPr>
        <w:ind w:left="1091" w:hanging="180"/>
      </w:pPr>
    </w:lvl>
    <w:lvl w:ilvl="3" w:tplc="0809000F" w:tentative="1">
      <w:start w:val="1"/>
      <w:numFmt w:val="decimal"/>
      <w:lvlText w:val="%4."/>
      <w:lvlJc w:val="left"/>
      <w:pPr>
        <w:ind w:left="1811" w:hanging="360"/>
      </w:pPr>
    </w:lvl>
    <w:lvl w:ilvl="4" w:tplc="08090019" w:tentative="1">
      <w:start w:val="1"/>
      <w:numFmt w:val="lowerLetter"/>
      <w:lvlText w:val="%5."/>
      <w:lvlJc w:val="left"/>
      <w:pPr>
        <w:ind w:left="2531" w:hanging="360"/>
      </w:pPr>
    </w:lvl>
    <w:lvl w:ilvl="5" w:tplc="0809001B" w:tentative="1">
      <w:start w:val="1"/>
      <w:numFmt w:val="lowerRoman"/>
      <w:lvlText w:val="%6."/>
      <w:lvlJc w:val="right"/>
      <w:pPr>
        <w:ind w:left="3251" w:hanging="180"/>
      </w:pPr>
    </w:lvl>
    <w:lvl w:ilvl="6" w:tplc="0809000F" w:tentative="1">
      <w:start w:val="1"/>
      <w:numFmt w:val="decimal"/>
      <w:lvlText w:val="%7."/>
      <w:lvlJc w:val="left"/>
      <w:pPr>
        <w:ind w:left="3971" w:hanging="360"/>
      </w:pPr>
    </w:lvl>
    <w:lvl w:ilvl="7" w:tplc="08090019" w:tentative="1">
      <w:start w:val="1"/>
      <w:numFmt w:val="lowerLetter"/>
      <w:lvlText w:val="%8."/>
      <w:lvlJc w:val="left"/>
      <w:pPr>
        <w:ind w:left="4691" w:hanging="360"/>
      </w:pPr>
    </w:lvl>
    <w:lvl w:ilvl="8" w:tplc="08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 w15:restartNumberingAfterBreak="0">
    <w:nsid w:val="78BB0241"/>
    <w:multiLevelType w:val="hybridMultilevel"/>
    <w:tmpl w:val="3D66C146"/>
    <w:lvl w:ilvl="0" w:tplc="0409000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83" w:hanging="360"/>
      </w:pPr>
      <w:rPr>
        <w:rFonts w:ascii="Wingdings" w:hAnsi="Wingdings" w:hint="default"/>
      </w:rPr>
    </w:lvl>
  </w:abstractNum>
  <w:abstractNum w:abstractNumId="8" w15:restartNumberingAfterBreak="0">
    <w:nsid w:val="79127B64"/>
    <w:multiLevelType w:val="hybridMultilevel"/>
    <w:tmpl w:val="FC68A6D0"/>
    <w:lvl w:ilvl="0" w:tplc="04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7BCF1370"/>
    <w:multiLevelType w:val="multilevel"/>
    <w:tmpl w:val="ED7A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DA1904"/>
    <w:multiLevelType w:val="multilevel"/>
    <w:tmpl w:val="EB14F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10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GB" w:vendorID="64" w:dllVersion="6" w:nlCheck="1" w:checkStyle="1"/>
  <w:activeWritingStyle w:appName="MSWord" w:lang="en-IE" w:vendorID="64" w:dllVersion="0" w:nlCheck="1" w:checkStyle="0"/>
  <w:activeWritingStyle w:appName="MSWord" w:lang="en-GB" w:vendorID="64" w:dllVersion="0" w:nlCheck="1" w:checkStyle="0"/>
  <w:activeWritingStyle w:appName="MSWord" w:lang="en-IE" w:vendorID="64" w:dllVersion="6" w:nlCheck="1" w:checkStyle="1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873221,#606,#90f,#58267e,#472f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DA"/>
    <w:rsid w:val="00011458"/>
    <w:rsid w:val="00086F18"/>
    <w:rsid w:val="000A1E8B"/>
    <w:rsid w:val="000A3326"/>
    <w:rsid w:val="000E63E1"/>
    <w:rsid w:val="000F23A0"/>
    <w:rsid w:val="000F5D02"/>
    <w:rsid w:val="001308A4"/>
    <w:rsid w:val="0014789E"/>
    <w:rsid w:val="001509E2"/>
    <w:rsid w:val="0015302E"/>
    <w:rsid w:val="00162181"/>
    <w:rsid w:val="0016592C"/>
    <w:rsid w:val="00172A67"/>
    <w:rsid w:val="00174ECF"/>
    <w:rsid w:val="00182BA5"/>
    <w:rsid w:val="001E152E"/>
    <w:rsid w:val="001F1192"/>
    <w:rsid w:val="00217C9D"/>
    <w:rsid w:val="00224C53"/>
    <w:rsid w:val="002368BE"/>
    <w:rsid w:val="002371D9"/>
    <w:rsid w:val="002B1153"/>
    <w:rsid w:val="0032372B"/>
    <w:rsid w:val="00325344"/>
    <w:rsid w:val="00350ACA"/>
    <w:rsid w:val="00373E92"/>
    <w:rsid w:val="003942E0"/>
    <w:rsid w:val="003961DF"/>
    <w:rsid w:val="003B5993"/>
    <w:rsid w:val="003D3159"/>
    <w:rsid w:val="003E748A"/>
    <w:rsid w:val="003F71C6"/>
    <w:rsid w:val="00400167"/>
    <w:rsid w:val="0040715F"/>
    <w:rsid w:val="00415FCF"/>
    <w:rsid w:val="00417057"/>
    <w:rsid w:val="0045050C"/>
    <w:rsid w:val="00454F0A"/>
    <w:rsid w:val="00466974"/>
    <w:rsid w:val="00491966"/>
    <w:rsid w:val="00494F40"/>
    <w:rsid w:val="00495C01"/>
    <w:rsid w:val="004A5937"/>
    <w:rsid w:val="004A6084"/>
    <w:rsid w:val="00501D97"/>
    <w:rsid w:val="0051076B"/>
    <w:rsid w:val="00520A49"/>
    <w:rsid w:val="00525F0B"/>
    <w:rsid w:val="0052732F"/>
    <w:rsid w:val="00544473"/>
    <w:rsid w:val="005446BC"/>
    <w:rsid w:val="00571188"/>
    <w:rsid w:val="005753FA"/>
    <w:rsid w:val="00576E9D"/>
    <w:rsid w:val="005A65B0"/>
    <w:rsid w:val="005A67B9"/>
    <w:rsid w:val="005D6ED4"/>
    <w:rsid w:val="005D729D"/>
    <w:rsid w:val="005E243F"/>
    <w:rsid w:val="00616A0E"/>
    <w:rsid w:val="0063112A"/>
    <w:rsid w:val="00637372"/>
    <w:rsid w:val="006656FE"/>
    <w:rsid w:val="006657CA"/>
    <w:rsid w:val="006744F7"/>
    <w:rsid w:val="006918C5"/>
    <w:rsid w:val="006A2862"/>
    <w:rsid w:val="006C43C6"/>
    <w:rsid w:val="006D5C95"/>
    <w:rsid w:val="006D77E7"/>
    <w:rsid w:val="006E4BEF"/>
    <w:rsid w:val="0070002D"/>
    <w:rsid w:val="007063CC"/>
    <w:rsid w:val="00710FA5"/>
    <w:rsid w:val="00723D98"/>
    <w:rsid w:val="00742F49"/>
    <w:rsid w:val="00745BF5"/>
    <w:rsid w:val="00750A3E"/>
    <w:rsid w:val="00751976"/>
    <w:rsid w:val="00754ADE"/>
    <w:rsid w:val="00784449"/>
    <w:rsid w:val="007948AF"/>
    <w:rsid w:val="007B6BC9"/>
    <w:rsid w:val="007C3613"/>
    <w:rsid w:val="0081157D"/>
    <w:rsid w:val="00836686"/>
    <w:rsid w:val="00856F2B"/>
    <w:rsid w:val="0086262A"/>
    <w:rsid w:val="00871071"/>
    <w:rsid w:val="00883A9A"/>
    <w:rsid w:val="00887530"/>
    <w:rsid w:val="00897D81"/>
    <w:rsid w:val="008A16E8"/>
    <w:rsid w:val="008B5A9B"/>
    <w:rsid w:val="008C45B0"/>
    <w:rsid w:val="008D2A54"/>
    <w:rsid w:val="008D3A2C"/>
    <w:rsid w:val="008E525E"/>
    <w:rsid w:val="00915E5A"/>
    <w:rsid w:val="00935DEC"/>
    <w:rsid w:val="00944100"/>
    <w:rsid w:val="0095011C"/>
    <w:rsid w:val="009508B0"/>
    <w:rsid w:val="00961C57"/>
    <w:rsid w:val="009745DA"/>
    <w:rsid w:val="009B403F"/>
    <w:rsid w:val="009B6E3D"/>
    <w:rsid w:val="009D355C"/>
    <w:rsid w:val="00A16BB7"/>
    <w:rsid w:val="00A21B87"/>
    <w:rsid w:val="00A253C6"/>
    <w:rsid w:val="00A37327"/>
    <w:rsid w:val="00A64A28"/>
    <w:rsid w:val="00A651C2"/>
    <w:rsid w:val="00A81E05"/>
    <w:rsid w:val="00A9367A"/>
    <w:rsid w:val="00AA50F2"/>
    <w:rsid w:val="00B10C17"/>
    <w:rsid w:val="00B207BA"/>
    <w:rsid w:val="00B3347F"/>
    <w:rsid w:val="00B509CD"/>
    <w:rsid w:val="00B8453B"/>
    <w:rsid w:val="00B97A96"/>
    <w:rsid w:val="00BA1B54"/>
    <w:rsid w:val="00BB4BD7"/>
    <w:rsid w:val="00BB76D3"/>
    <w:rsid w:val="00BC1806"/>
    <w:rsid w:val="00BE0EFC"/>
    <w:rsid w:val="00BE3B5E"/>
    <w:rsid w:val="00C12063"/>
    <w:rsid w:val="00C4473C"/>
    <w:rsid w:val="00C63DFF"/>
    <w:rsid w:val="00C72193"/>
    <w:rsid w:val="00C94AAA"/>
    <w:rsid w:val="00CA0BE1"/>
    <w:rsid w:val="00CC386F"/>
    <w:rsid w:val="00D05C82"/>
    <w:rsid w:val="00D129A2"/>
    <w:rsid w:val="00D1397B"/>
    <w:rsid w:val="00D229FB"/>
    <w:rsid w:val="00D2385D"/>
    <w:rsid w:val="00D5222B"/>
    <w:rsid w:val="00D62469"/>
    <w:rsid w:val="00D65F78"/>
    <w:rsid w:val="00D973F5"/>
    <w:rsid w:val="00DB07E0"/>
    <w:rsid w:val="00E11EFD"/>
    <w:rsid w:val="00E12C66"/>
    <w:rsid w:val="00E65B66"/>
    <w:rsid w:val="00EA509F"/>
    <w:rsid w:val="00EF06C6"/>
    <w:rsid w:val="00EF20D7"/>
    <w:rsid w:val="00EF2C47"/>
    <w:rsid w:val="00F125C7"/>
    <w:rsid w:val="00FA66F0"/>
    <w:rsid w:val="00FA6B93"/>
    <w:rsid w:val="00FC1EEF"/>
    <w:rsid w:val="00FE278F"/>
    <w:rsid w:val="00FE44FF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873221,#606,#90f,#58267e,#472f7e"/>
    </o:shapedefaults>
    <o:shapelayout v:ext="edit">
      <o:idmap v:ext="edit" data="1"/>
    </o:shapelayout>
  </w:shapeDefaults>
  <w:decimalSymbol w:val="."/>
  <w:listSeparator w:val=","/>
  <w14:docId w14:val="3CA495D8"/>
  <w15:docId w15:val="{7EC85EB1-2AD7-4E66-B3F4-61B7EFA8E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E92"/>
    <w:pPr>
      <w:spacing w:after="200" w:line="276" w:lineRule="auto"/>
    </w:pPr>
    <w:rPr>
      <w:sz w:val="22"/>
      <w:szCs w:val="22"/>
      <w:lang w:val="en-GB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E8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A1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E8B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E8B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20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1E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4100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2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n-IE" w:eastAsia="en-I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2534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2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85874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9649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823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6340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49412">
          <w:marLeft w:val="0"/>
          <w:marRight w:val="0"/>
          <w:marTop w:val="0"/>
          <w:marBottom w:val="7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1805">
              <w:marLeft w:val="0"/>
              <w:marRight w:val="0"/>
              <w:marTop w:val="0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ibaproductselector.com/Product.aspx?ci=23778&amp;pr=KentStainless-Internal-GulliesPneumaticGull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ibaproductselector.com/Product.aspx?ci=23778&amp;pr=KentStainless-Internal-GulliesPneumaticGull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py%20Sync%20of%20H%20Marketing\Tenders\General%20Tender%20Documents\Kent%20Tender%20Pag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FA78F-0200-41E2-937E-F93611BF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Kent Tender Page template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Links>
    <vt:vector size="6" baseType="variant">
      <vt:variant>
        <vt:i4>7077925</vt:i4>
      </vt:variant>
      <vt:variant>
        <vt:i4>0</vt:i4>
      </vt:variant>
      <vt:variant>
        <vt:i4>0</vt:i4>
      </vt:variant>
      <vt:variant>
        <vt:i4>5</vt:i4>
      </vt:variant>
      <vt:variant>
        <vt:lpwstr>http://www.misterstainless.com/products.php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Curtin at Kent Stainless Ltd</dc:creator>
  <cp:lastModifiedBy>Student1</cp:lastModifiedBy>
  <cp:revision>2</cp:revision>
  <cp:lastPrinted>2011-01-11T12:25:00Z</cp:lastPrinted>
  <dcterms:created xsi:type="dcterms:W3CDTF">2021-03-19T15:49:00Z</dcterms:created>
  <dcterms:modified xsi:type="dcterms:W3CDTF">2021-03-19T15:49:00Z</dcterms:modified>
</cp:coreProperties>
</file>