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B9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F77E3DC" w14:textId="19BA8F4E" w:rsidR="009745DA" w:rsidRDefault="002A3C7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47B9D3" wp14:editId="27343AA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F7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6D4C4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1B09EA8" wp14:editId="5FC3660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4C7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EC515D8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9E3B8F0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3AB53E" w14:textId="229F7C96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EE473" wp14:editId="72F1002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C75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47CE2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FFF06EA" wp14:editId="65B9118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BDA8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9BC11CA" w14:textId="77777777" w:rsidR="00C36403" w:rsidRDefault="00FF1A56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7F033F8E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AAA2E3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BC932F" w14:textId="23743F7A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15B2E" wp14:editId="1E64FE1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896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672E5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F68B4C4" w14:textId="0FA03CB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207940"/>
      <w:r>
        <w:rPr>
          <w:color w:val="666666"/>
          <w:sz w:val="24"/>
          <w:szCs w:val="24"/>
        </w:rPr>
        <w:t>KH</w:t>
      </w:r>
      <w:r w:rsidR="009011FE">
        <w:rPr>
          <w:color w:val="666666"/>
          <w:sz w:val="24"/>
          <w:szCs w:val="24"/>
        </w:rPr>
        <w:t>CR265/4”SQ</w:t>
      </w:r>
    </w:p>
    <w:p w14:paraId="5EEB86C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9EC7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481FF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3FFD89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2515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EA6CCF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012607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0C0AD626" w14:textId="7E0E74F6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</w:t>
      </w:r>
      <w:r w:rsidR="009011FE">
        <w:rPr>
          <w:color w:val="666666"/>
          <w:sz w:val="24"/>
          <w:szCs w:val="24"/>
        </w:rPr>
        <w:t>CR265/4”SQ / KHCR365/6”SQ</w:t>
      </w:r>
    </w:p>
    <w:p w14:paraId="16C6367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4D2431B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0944C6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4445FE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5E2072F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1DE6722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2CB6E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00D67FE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FF56FF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45D57F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/Hinged self-sealing stainless bung </w:t>
      </w:r>
    </w:p>
    <w:bookmarkEnd w:id="0"/>
    <w:p w14:paraId="2A9C2517" w14:textId="7E892C25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F6F7223" w14:textId="217A9BBB" w:rsidR="009011FE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B7C5BC" w14:textId="63989558" w:rsidR="009011FE" w:rsidRDefault="002A3C74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82388" wp14:editId="077661F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2CE5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011F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9011FE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011FE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011FE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29B961" w14:textId="77777777" w:rsidR="009011FE" w:rsidRDefault="009011FE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3B99048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KHCR265/4”SQ</w:t>
      </w:r>
    </w:p>
    <w:p w14:paraId="60E1166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624B3F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183EE7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3204A6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3E94141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6791249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DBF52CA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FD7C1CE" w14:textId="5121EE0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KHCR265/4”SQ </w:t>
      </w:r>
    </w:p>
    <w:p w14:paraId="13330568" w14:textId="7AE11263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</w:t>
      </w:r>
    </w:p>
    <w:p w14:paraId="27632D24" w14:textId="7973352F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11.4401 (316) stainless steel </w:t>
      </w:r>
    </w:p>
    <w:p w14:paraId="22C7870F" w14:textId="287E1F21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5B952124" w14:textId="1BB47788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7AE99887" w14:textId="4E75EFE2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6E8D769D" w14:textId="1226663C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2A5B297F" w14:textId="5CAD1DD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 </w:t>
      </w:r>
    </w:p>
    <w:p w14:paraId="77B527E0" w14:textId="77777777" w:rsidR="009011FE" w:rsidRPr="009745DA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011F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FD615" w14:textId="77777777" w:rsidR="00FF1A56" w:rsidRDefault="00FF1A56" w:rsidP="000A1E8B">
      <w:pPr>
        <w:spacing w:after="0" w:line="240" w:lineRule="auto"/>
      </w:pPr>
      <w:r>
        <w:separator/>
      </w:r>
    </w:p>
  </w:endnote>
  <w:endnote w:type="continuationSeparator" w:id="0">
    <w:p w14:paraId="4DB1D573" w14:textId="77777777" w:rsidR="00FF1A56" w:rsidRDefault="00FF1A56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D9E3" w14:textId="77777777" w:rsidR="00FF1A56" w:rsidRDefault="00FF1A56" w:rsidP="000A1E8B">
      <w:pPr>
        <w:spacing w:after="0" w:line="240" w:lineRule="auto"/>
      </w:pPr>
      <w:r>
        <w:separator/>
      </w:r>
    </w:p>
  </w:footnote>
  <w:footnote w:type="continuationSeparator" w:id="0">
    <w:p w14:paraId="08B468B6" w14:textId="77777777" w:rsidR="00FF1A56" w:rsidRDefault="00FF1A56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34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3F6886" wp14:editId="6299E04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43CF5F4" wp14:editId="71B4716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582344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BD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26F3524" wp14:editId="6F566CE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3C74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11F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AA76B28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2021-03-19T15:01:00Z</dcterms:created>
  <dcterms:modified xsi:type="dcterms:W3CDTF">2021-03-19T15:01:00Z</dcterms:modified>
</cp:coreProperties>
</file>